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C5" w:rsidRDefault="002152A2" w:rsidP="00DE0DE0">
      <w:pPr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2152A2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505200" cy="14478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DE0" w:rsidRPr="00DE0DE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   </w:t>
      </w:r>
    </w:p>
    <w:p w:rsidR="00C2664A" w:rsidRPr="00DE0DE0" w:rsidRDefault="00DE0DE0" w:rsidP="003D17C5">
      <w:pPr>
        <w:jc w:val="right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E0DE0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r w:rsidR="00C2664A" w:rsidRPr="00DE0DE0">
        <w:rPr>
          <w:rFonts w:ascii="Times New Roman" w:hAnsi="Times New Roman" w:cs="Times New Roman"/>
          <w:b/>
          <w:i/>
          <w:color w:val="0070C0"/>
          <w:sz w:val="40"/>
          <w:szCs w:val="40"/>
        </w:rPr>
        <w:t>Рубрика «Вопрос-ответ»</w:t>
      </w:r>
    </w:p>
    <w:p w:rsidR="00C2664A" w:rsidRPr="00C2664A" w:rsidRDefault="00C2664A" w:rsidP="00C2664A">
      <w:pPr>
        <w:pStyle w:val="a3"/>
        <w:shd w:val="clear" w:color="auto" w:fill="FFFFFF" w:themeFill="background1"/>
        <w:spacing w:before="240" w:beforeAutospacing="0" w:after="240" w:afterAutospacing="0"/>
        <w:jc w:val="both"/>
        <w:rPr>
          <w:color w:val="333333"/>
          <w:sz w:val="28"/>
          <w:szCs w:val="28"/>
        </w:rPr>
      </w:pPr>
    </w:p>
    <w:p w:rsidR="00C2664A" w:rsidRPr="009D6778" w:rsidRDefault="00C2664A" w:rsidP="00DE0DE0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E0DE0">
        <w:rPr>
          <w:rFonts w:ascii="Times New Roman" w:hAnsi="Times New Roman" w:cs="Times New Roman"/>
          <w:b/>
          <w:color w:val="0070C0"/>
          <w:sz w:val="28"/>
          <w:szCs w:val="28"/>
        </w:rPr>
        <w:t>Вопрос:</w:t>
      </w:r>
      <w:r w:rsidRPr="00DE0DE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7D88" w:rsidRPr="009D6778">
        <w:rPr>
          <w:rFonts w:ascii="Times New Roman" w:hAnsi="Times New Roman" w:cs="Times New Roman"/>
          <w:color w:val="333333"/>
          <w:sz w:val="28"/>
          <w:szCs w:val="28"/>
        </w:rPr>
        <w:t>Решил продать земельный участок. Покупатель интересуется о границах.</w:t>
      </w:r>
      <w:r w:rsidRPr="009D67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57D88"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узнать, установлены ли границы у </w:t>
      </w:r>
      <w:r w:rsidR="009D6778"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моего</w:t>
      </w:r>
      <w:r w:rsidR="00A57D88"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участка?</w:t>
      </w:r>
      <w:r w:rsidR="00A57D88" w:rsidRPr="009D6778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C2664A" w:rsidRPr="009D6778" w:rsidRDefault="00C2664A" w:rsidP="00DE0DE0">
      <w:pPr>
        <w:pStyle w:val="a5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9D6778">
        <w:rPr>
          <w:rFonts w:ascii="Times New Roman" w:hAnsi="Times New Roman" w:cs="Times New Roman"/>
          <w:color w:val="333333"/>
          <w:sz w:val="28"/>
          <w:szCs w:val="28"/>
        </w:rPr>
        <w:t>Наталья Н., Тальменка</w:t>
      </w:r>
    </w:p>
    <w:p w:rsidR="00DE0DE0" w:rsidRPr="009D6778" w:rsidRDefault="00DE0DE0" w:rsidP="00DE0DE0">
      <w:pPr>
        <w:pStyle w:val="a5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D677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EB3039" w:rsidRPr="009D6778" w:rsidRDefault="00C2664A" w:rsidP="002152A2">
      <w:pPr>
        <w:pStyle w:val="2"/>
        <w:shd w:val="clear" w:color="auto" w:fill="auto"/>
        <w:tabs>
          <w:tab w:val="left" w:pos="1038"/>
        </w:tabs>
        <w:spacing w:after="0"/>
        <w:ind w:right="20"/>
        <w:jc w:val="both"/>
        <w:rPr>
          <w:sz w:val="28"/>
          <w:szCs w:val="28"/>
        </w:rPr>
      </w:pPr>
      <w:r w:rsidRPr="009D6778">
        <w:rPr>
          <w:b/>
          <w:color w:val="0070C0"/>
          <w:sz w:val="28"/>
          <w:szCs w:val="28"/>
        </w:rPr>
        <w:t>Ответ:</w:t>
      </w:r>
      <w:r w:rsidRPr="009D6778">
        <w:rPr>
          <w:color w:val="333333"/>
          <w:sz w:val="28"/>
          <w:szCs w:val="28"/>
        </w:rPr>
        <w:t xml:space="preserve">  </w:t>
      </w:r>
    </w:p>
    <w:p w:rsidR="00A64F80" w:rsidRDefault="009D6778" w:rsidP="00DE0DE0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="00A57D88"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 каждый владелец земельного участка может с легкостью это узнать из выписки из ЕГРН об объекте недвижимости. Заказать такую выписку можно в </w:t>
      </w:r>
      <w:proofErr w:type="gramStart"/>
      <w:r w:rsidR="00A57D88"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любом</w:t>
      </w:r>
      <w:proofErr w:type="gramEnd"/>
      <w:r w:rsidR="00A57D88"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офисе МФЦ или в «Личном кабинете правообладателя» на официальном сайте </w:t>
      </w:r>
      <w:proofErr w:type="spellStart"/>
      <w:r w:rsidR="00A57D88"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Росреестра</w:t>
      </w:r>
      <w:proofErr w:type="spellEnd"/>
      <w:r w:rsidR="00A57D88"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57D88"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www.rosreestr.ru</w:t>
      </w:r>
      <w:proofErr w:type="spellEnd"/>
      <w:r w:rsidR="00A57D88"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57D88" w:rsidRPr="009D677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64F80" w:rsidRPr="00832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="00A57D88"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полученной выписке обратите внимание на раздел 3.2. «Описание местоположения земельного участка», в </w:t>
      </w:r>
      <w:proofErr w:type="gramStart"/>
      <w:r w:rsidR="00A57D88"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котором</w:t>
      </w:r>
      <w:proofErr w:type="gramEnd"/>
      <w:r w:rsidR="00A57D88"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наличии установленных границ в табличной форме будут приведены «Сведения о характерных точках границы земельного участка». В этом случае Вам останется убедиться, что фактические границы соответствуют тем, что обозначены в выписке.</w:t>
      </w:r>
      <w:r w:rsidR="00A64F80" w:rsidRPr="00A64F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E0DE0" w:rsidRPr="009D6778" w:rsidRDefault="00A64F80" w:rsidP="00DE0D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4F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A57D88"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границы не установлены, то в </w:t>
      </w:r>
      <w:proofErr w:type="gramStart"/>
      <w:r w:rsidR="00A57D88"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разделе</w:t>
      </w:r>
      <w:proofErr w:type="gramEnd"/>
      <w:r w:rsidR="00A57D88"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 «Сведения о характеристиках объекта недвижимости» в графе «Особые отметки» Вы найдёте запись «Граница земельного участка не установлена в соответствии с требованиями земельного законодательства». Вся необходимая информация также содержится в выписке из ЕГРН об основных характеристиках и зарегистрированных правах на объект недвижимости.</w:t>
      </w:r>
      <w:r w:rsidR="00A57D88" w:rsidRPr="009D677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57D88"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реестр не содержит необходимых сведений о границах, в выписке будет особая отметка: «Границы земельного участка не установлены в </w:t>
      </w:r>
      <w:proofErr w:type="gramStart"/>
      <w:r w:rsidR="00A57D88"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соответствии</w:t>
      </w:r>
      <w:proofErr w:type="gramEnd"/>
      <w:r w:rsidR="00A57D88"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требованиями земельного законодательства». </w:t>
      </w:r>
      <w:r w:rsidR="00832DB1" w:rsidRPr="00832D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57D88"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Площадь такого участка будет указана целым числом – тем же, что и в правоустанавливающем </w:t>
      </w:r>
      <w:proofErr w:type="gramStart"/>
      <w:r w:rsidR="00A57D88"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документе</w:t>
      </w:r>
      <w:proofErr w:type="gramEnd"/>
      <w:r w:rsidR="00A57D88" w:rsidRPr="009D67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2664A" w:rsidRPr="009D6778" w:rsidRDefault="00C2664A" w:rsidP="00DE0D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D6778">
        <w:rPr>
          <w:rFonts w:ascii="Times New Roman" w:hAnsi="Times New Roman" w:cs="Times New Roman"/>
          <w:sz w:val="28"/>
          <w:szCs w:val="28"/>
        </w:rPr>
        <w:t xml:space="preserve">Главный специалист-эксперт, </w:t>
      </w:r>
    </w:p>
    <w:p w:rsidR="00FF5F43" w:rsidRPr="009D6778" w:rsidRDefault="00C2664A" w:rsidP="00DE0DE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D6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государственный регистратор Н.Н.Полищук</w:t>
      </w:r>
    </w:p>
    <w:sectPr w:rsidR="00FF5F43" w:rsidRPr="009D6778" w:rsidSect="00D2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72B30"/>
    <w:multiLevelType w:val="multilevel"/>
    <w:tmpl w:val="2DB4C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B8"/>
    <w:rsid w:val="001C05FD"/>
    <w:rsid w:val="002152A2"/>
    <w:rsid w:val="002D6FC6"/>
    <w:rsid w:val="00397ADE"/>
    <w:rsid w:val="003C4B4D"/>
    <w:rsid w:val="003D17C5"/>
    <w:rsid w:val="005C38C7"/>
    <w:rsid w:val="005F6202"/>
    <w:rsid w:val="007374F5"/>
    <w:rsid w:val="007E7881"/>
    <w:rsid w:val="00832DB1"/>
    <w:rsid w:val="008635E1"/>
    <w:rsid w:val="00915AB8"/>
    <w:rsid w:val="009D6778"/>
    <w:rsid w:val="00A57D88"/>
    <w:rsid w:val="00A64F80"/>
    <w:rsid w:val="00C2664A"/>
    <w:rsid w:val="00C35FBD"/>
    <w:rsid w:val="00D0010A"/>
    <w:rsid w:val="00D23E43"/>
    <w:rsid w:val="00DE0DE0"/>
    <w:rsid w:val="00EA5754"/>
    <w:rsid w:val="00EB3039"/>
    <w:rsid w:val="00FA3B67"/>
    <w:rsid w:val="00FF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664A"/>
    <w:rPr>
      <w:color w:val="0000FF"/>
      <w:u w:val="single"/>
    </w:rPr>
  </w:style>
  <w:style w:type="paragraph" w:styleId="a5">
    <w:name w:val="No Spacing"/>
    <w:uiPriority w:val="1"/>
    <w:qFormat/>
    <w:rsid w:val="00C266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DE0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2"/>
    <w:rsid w:val="00EB3039"/>
    <w:rPr>
      <w:rFonts w:ascii="Times New Roman" w:eastAsia="Times New Roman" w:hAnsi="Times New Roman" w:cs="Times New Roman"/>
      <w:spacing w:val="-5"/>
      <w:sz w:val="25"/>
      <w:szCs w:val="25"/>
      <w:shd w:val="clear" w:color="auto" w:fill="FFFFFF"/>
    </w:rPr>
  </w:style>
  <w:style w:type="character" w:customStyle="1" w:styleId="1">
    <w:name w:val="Основной текст1"/>
    <w:basedOn w:val="a8"/>
    <w:rsid w:val="00EB3039"/>
    <w:rPr>
      <w:color w:val="000000"/>
      <w:w w:val="100"/>
      <w:position w:val="0"/>
      <w:u w:val="single"/>
      <w:lang w:val="ru-RU"/>
    </w:rPr>
  </w:style>
  <w:style w:type="character" w:customStyle="1" w:styleId="9pt0pt">
    <w:name w:val="Основной текст + 9 pt;Полужирный;Интервал 0 pt"/>
    <w:basedOn w:val="a8"/>
    <w:rsid w:val="00EB3039"/>
    <w:rPr>
      <w:b/>
      <w:bCs/>
      <w:color w:val="000000"/>
      <w:spacing w:val="-4"/>
      <w:w w:val="100"/>
      <w:position w:val="0"/>
      <w:sz w:val="18"/>
      <w:szCs w:val="18"/>
      <w:u w:val="single"/>
      <w:lang w:val="ru-RU"/>
    </w:rPr>
  </w:style>
  <w:style w:type="paragraph" w:customStyle="1" w:styleId="2">
    <w:name w:val="Основной текст2"/>
    <w:basedOn w:val="a"/>
    <w:link w:val="a8"/>
    <w:rsid w:val="00EB3039"/>
    <w:pPr>
      <w:widowControl w:val="0"/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spacing w:val="-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D1A4.2ECE8D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R22PNN02081975</dc:creator>
  <cp:lastModifiedBy>R22PNN02081975</cp:lastModifiedBy>
  <cp:revision>2</cp:revision>
  <dcterms:created xsi:type="dcterms:W3CDTF">2022-12-21T08:12:00Z</dcterms:created>
  <dcterms:modified xsi:type="dcterms:W3CDTF">2022-12-21T08:12:00Z</dcterms:modified>
</cp:coreProperties>
</file>